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[I128-2668] На Linux файловый cache om_shared может не находить файлы из-за разного регистра в пути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826101da07ee50b2517da71db09ffe890a3c2b"/>
    <w:p>
      <w:pPr>
        <w:pStyle w:val="Heading1"/>
      </w:pPr>
      <w:r>
        <w:t xml:space="preserve">[I128-2668] На Linux файловый cache om_shared может не находить файлы из-за разного регистра в пути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Linux при загрузке файлов БД мог периодически не находиться или не создаваться файловый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, если имя каталога, БД или файла приходило в разном регистре.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локальный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 </w:t>
      </w:r>
      <w:r>
        <w:t xml:space="preserve">теперь строится в едином нижнем регистре, а каталог cache создается перед записью 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согласовано построение cache</w:t>
      </w:r>
      <w:r>
        <w:rPr>
          <w:strike/>
        </w:rPr>
        <w:t xml:space="preserve">пути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DP*Irbis64r/GetFile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Database/SetDbFile</w:t>
      </w:r>
      <w:r>
        <w:rPr>
          <w:strike/>
        </w:rPr>
        <w:t xml:space="preserve">; нижний регистр применяется только к локальному cache</w:t>
      </w:r>
      <w:r>
        <w:t xml:space="preserve">пути, не к имени файла в запросе к серверу ИРБИС64.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2668 исправляет системную работу файлового cache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</w:t>
      </w:r>
      <w:r>
        <w:rPr>
          <w:strike/>
        </w:rPr>
        <w:t xml:space="preserve"> </w:t>
      </w:r>
      <w:r>
        <w:rPr>
          <w:strike/>
        </w:rPr>
        <w:t xml:space="preserve">для загрузки файлов БД на Linux. PR затрагивает только локальный cache</w:t>
      </w:r>
      <w:r>
        <w:t xml:space="preserve">path в</w:t>
      </w:r>
      <w:r>
        <w:t xml:space="preserve"> </w:t>
      </w:r>
      <w:r>
        <w:rPr>
          <w:rStyle w:val="VerbatimChar"/>
        </w:rPr>
        <w:t xml:space="preserve">Database/GetFile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DP*Irbis64*::GetFile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Database/SetDbFile</w:t>
      </w:r>
      <w:r>
        <w:t xml:space="preserve">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Database~~&gt;GetFile(...)</w:t>
      </w:r>
      <w:r>
        <w:t xml:space="preserve"> </w:t>
      </w:r>
      <w:r>
        <w:t xml:space="preserve">/ провайдеры</w:t>
      </w:r>
      <w:r>
        <w:t xml:space="preserve"> </w:t>
      </w:r>
      <w:r>
        <w:rPr>
          <w:rStyle w:val="VerbatimChar"/>
        </w:rPr>
        <w:t xml:space="preserve">DP*Irbis64::GetFile(...)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DP*Irbis64r::GetFile(...)</w:t>
      </w:r>
      <w:r>
        <w:t xml:space="preserve"> </w:t>
      </w:r>
      <w:r>
        <w:t xml:space="preserve">для файлов БД, которые кэшируются в</w:t>
      </w:r>
      <w:r>
        <w:t xml:space="preserve"> </w:t>
      </w:r>
      <w:r>
        <w:rPr>
          <w:rStyle w:val="VerbatimChar"/>
        </w:rPr>
        <w:t xml:space="preserve">DataPath/om*shared</w:t>
      </w:r>
      <w:r>
        <w:t xml:space="preserve">. Эффект: было: разные слои строили cache</w:t>
      </w:r>
      <w:r>
        <w:rPr>
          <w:strike/>
        </w:rPr>
        <w:t xml:space="preserve">path в разном регистре (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), на Linux это разные каталоги, а запись могла завершаться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Failed to open stream: No such file or directory</w:t>
      </w:r>
      <w:r>
        <w:rPr>
          <w:strike/>
        </w:rPr>
        <w:t xml:space="preserve">. Стало: cache</w:t>
      </w:r>
      <w:r>
        <w:t xml:space="preserve">root, подкаталоги и имена cache</w:t>
      </w:r>
      <w:r>
        <w:rPr>
          <w:strike/>
        </w:rPr>
        <w:t xml:space="preserve">файлов строятся в нижнем регистре, например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/data/www/i128Data/om*shared/datai/rqst/project/ws31.opt</w:t>
      </w:r>
      <w:r>
        <w:rPr>
          <w:strike/>
        </w:rPr>
        <w:t xml:space="preserve">, а каталог создается перед записью.</w:t>
      </w:r>
      <w:r>
        <w:rPr>
          <w:strike/>
        </w:rPr>
        <w:t xml:space="preserve"> </w:t>
      </w:r>
      <w:r>
        <w:rPr>
          <w:strike/>
        </w:rPr>
        <w:t xml:space="preserve">- Chrome: не применимо, потому что изменение не имеет видимого экрана; подтверждение выполнено code-level smoke для нормализации пути и PHP lint.</w:t>
      </w:r>
      <w:r>
        <w:rPr>
          <w:strike/>
        </w:rPr>
        <w:t xml:space="preserve"> </w:t>
      </w:r>
      <w:r>
        <w:rPr>
          <w:strike/>
        </w:rPr>
        <w:t xml:space="preserve">- Help: Help не применим: новых экранов, настроек и пользовательских действий нет.</w:t>
      </w:r>
      <w:r>
        <w:rPr>
          <w:strike/>
        </w:rPr>
        <w:t xml:space="preserve"> </w:t>
      </w:r>
      <w:r>
        <w:rPr>
          <w:strike/>
        </w:rP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bugfix/I128~~2668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(</w:t>
      </w:r>
      <w:r>
        <w:rPr>
          <w:rStyle w:val="VerbatimChar"/>
        </w:rPr>
        <w:t xml:space="preserve">3f5e5f6ee8826e83287c370cc19c2c9634402dc0</w:t>
      </w:r>
      <w:r>
        <w:t xml:space="preserve">) и отправлена в</w:t>
      </w:r>
      <w:r>
        <w:t xml:space="preserve"> </w:t>
      </w:r>
      <w:r>
        <w:rPr>
          <w:rStyle w:val="VerbatimChar"/>
        </w:rPr>
        <w:t xml:space="preserve">origin/bugfix/I128-2668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modules/Database/__call/GetFile.inc</w:t>
      </w:r>
      <w:r>
        <w:t xml:space="preserve"> </w:t>
      </w:r>
      <w:r>
        <w:t xml:space="preserve">- Локальный cache-root переведен на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.</w:t>
      </w:r>
      <w:r>
        <w:t xml:space="preserve"> </w:t>
      </w:r>
      <w:r>
        <w:t xml:space="preserve">- Для DB</w:t>
      </w:r>
      <w:r>
        <w:t xml:space="preserve">level файлов используется</w:t>
      </w:r>
      <w:r>
        <w:t xml:space="preserve"> </w:t>
      </w:r>
      <w:r>
        <w:rPr>
          <w:rStyle w:val="VerbatimChar"/>
        </w:rPr>
        <w:t xml:space="preserve">datai/&lt;lower~~db&gt;/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datai/</w:t>
      </w:r>
      <w:r>
        <w:t xml:space="preserve">.</w:t>
      </w:r>
      <w:r>
        <w:t xml:space="preserve"> </w:t>
      </w:r>
      <w:r>
        <w:t xml:space="preserve">- Имя cache-файла нормализуется в нижний регистр с сохранением вложенных путей.</w:t>
      </w:r>
      <w:r>
        <w:t xml:space="preserve"> </w:t>
      </w:r>
      <w:r>
        <w:t xml:space="preserve">- Перед</w:t>
      </w:r>
      <w:r>
        <w:t xml:space="preserve"> </w:t>
      </w:r>
      <w:r>
        <w:rPr>
          <w:rStyle w:val="VerbatimChar"/>
        </w:rPr>
        <w:t xml:space="preserve">file*put*contents</w:t>
      </w:r>
      <w:r>
        <w:t xml:space="preserve"> </w:t>
      </w:r>
      <w:r>
        <w:t xml:space="preserve">создается каталог cache.</w:t>
      </w:r>
    </w:p>
    <w:p>
      <w:pPr>
        <w:pStyle w:val="BodyText"/>
      </w:pPr>
      <w:r>
        <w:rPr>
          <w:rStyle w:val="VerbatimChar"/>
        </w:rPr>
        <w:t xml:space="preserve">modules/DP*Irbis64/*_call/GetFile.inc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modules/DP*Irbis64r/*_call/GetFile.inc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modules/Database/__call/SetDbFile.inc</w:t>
      </w:r>
      <w:r>
        <w:t xml:space="preserve"> </w:t>
      </w:r>
      <w:r>
        <w:t xml:space="preserve">- Инвалидация cache использует тот же нижнерегистровый путь и учитывает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Resolution branch for PR #1014 automatic merge conflict.</w:t>
      </w:r>
    </w:p>
    <w:p>
      <w:pPr>
        <w:pStyle w:val="BodyText"/>
      </w:pPr>
      <w:r>
        <w:t xml:space="preserve">Source conflict: release/2026.2 -&gt; develop.</w:t>
      </w:r>
      <w:r>
        <w:t xml:space="preserve"> </w:t>
      </w:r>
      <w:r>
        <w:t xml:space="preserve">Conflict file: modules/i128f/api.php.</w:t>
      </w:r>
      <w:r>
        <w:t xml:space="preserve"> </w:t>
      </w:r>
      <w:r>
        <w:t xml:space="preserve">Resolution: kept develop CreateDb() delegation to Database::CreateDb(), while preserving release cache-path normalization changes.</w:t>
      </w:r>
    </w:p>
    <w:p>
      <w:pPr>
        <w:pStyle w:val="BodyText"/>
      </w:pPr>
      <w:r>
        <w:t xml:space="preserve">Checks:</w:t>
      </w:r>
      <w:r>
        <w:t xml:space="preserve"> </w:t>
      </w:r>
      <w:r>
        <w:t xml:space="preserve">- php -l modules/i128f/api.php</w:t>
      </w:r>
      <w:r>
        <w:t xml:space="preserve"> </w:t>
      </w:r>
      <w:r>
        <w:t xml:space="preserve">- php -l modules/Database/api.php</w:t>
      </w:r>
      <w:r>
        <w:t xml:space="preserve"> </w:t>
      </w:r>
      <w:r>
        <w:t xml:space="preserve">- git diff –check</w:t>
      </w:r>
      <w:r>
        <w:t xml:space="preserve"> </w:t>
      </w:r>
      <w:r>
        <w:t xml:space="preserve">- merge-base checks for origin/develop and origin/release/2026.2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[I128-2668] На Linux файловый cache om_shared может не находить файлы из-за разного регистра в пути</dc:title>
  <dc:creator/>
  <cp:keywords/>
  <dcterms:created xsi:type="dcterms:W3CDTF">2026-09-09T14:09:26Z</dcterms:created>
  <dcterms:modified xsi:type="dcterms:W3CDTF">2026-09-09T14:09:26Z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